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1A965" w14:textId="77777777" w:rsidR="00BD1FB8" w:rsidRDefault="00CF5150">
      <w:r>
        <w:t>Jer 1,4–10</w:t>
      </w:r>
    </w:p>
    <w:p w14:paraId="0B8C6714" w14:textId="77777777" w:rsidR="00CF5150" w:rsidRDefault="00CF5150"/>
    <w:p w14:paraId="245B2683" w14:textId="589B721F" w:rsidR="00832F79" w:rsidRDefault="00064C87">
      <w:r>
        <w:t>„Szólt pedig az Úr nekem”</w:t>
      </w:r>
      <w:r w:rsidR="005C766B">
        <w:t>.</w:t>
      </w:r>
      <w:r>
        <w:t xml:space="preserve">: </w:t>
      </w:r>
      <w:r w:rsidR="005C766B">
        <w:t xml:space="preserve">Ez az igazi elhívás: </w:t>
      </w:r>
      <w:r w:rsidR="00E2184E">
        <w:t xml:space="preserve">nem emberektől jön, hanem magától az Úrtól. Felismerem, hogy Ő szól, akkor is, ha embereken keresztül teszi. </w:t>
      </w:r>
      <w:r w:rsidR="00042B42">
        <w:t>„N</w:t>
      </w:r>
      <w:r w:rsidR="00042B42" w:rsidRPr="00042B42">
        <w:t>em emberi beszédként fogadtátok be, hanem Isten beszédeként</w:t>
      </w:r>
      <w:r w:rsidR="00042B42">
        <w:t>” hallom, aminthogy valóban az (1Thessz 2,13). A</w:t>
      </w:r>
      <w:r w:rsidR="005774AC">
        <w:t>z Ő szavának hatalma van.</w:t>
      </w:r>
      <w:r w:rsidR="00A8101B">
        <w:t xml:space="preserve"> Ezzel </w:t>
      </w:r>
      <w:r w:rsidR="00832F79">
        <w:t>teremtett, ezzel hívott el embereket, hogy higgyenek benne, kövessék Őt</w:t>
      </w:r>
      <w:r w:rsidR="0039184C">
        <w:t>.</w:t>
      </w:r>
    </w:p>
    <w:p w14:paraId="57E12490" w14:textId="3135A816" w:rsidR="00AA572A" w:rsidRDefault="00827964">
      <w:r>
        <w:t>Nekem szól.</w:t>
      </w:r>
      <w:r w:rsidR="00014A84">
        <w:t xml:space="preserve"> Amit mond, az rám vonatkozik. Bemutatkozik, hogy megismerjem. Elmondja, mi a panasza</w:t>
      </w:r>
      <w:r w:rsidR="00F97DC2">
        <w:t xml:space="preserve"> ellenem, pl. </w:t>
      </w:r>
      <w:r w:rsidR="00E677F8">
        <w:t>„elhagytad az első szeretetedet”.</w:t>
      </w:r>
      <w:r w:rsidR="00360FC4">
        <w:t xml:space="preserve"> </w:t>
      </w:r>
      <w:r w:rsidR="00663E9F">
        <w:t xml:space="preserve">Elmondja, hogyan térjek meg. </w:t>
      </w:r>
      <w:r w:rsidR="00F637AB">
        <w:t>Elmondja, mit kell ten</w:t>
      </w:r>
      <w:r w:rsidR="002607E3">
        <w:t xml:space="preserve">nem, </w:t>
      </w:r>
      <w:r w:rsidR="00D46DBB">
        <w:t xml:space="preserve">mire rendelt, hogyan kell szolgálnom. </w:t>
      </w:r>
      <w:r w:rsidR="000163FE">
        <w:t>Megmondja, m</w:t>
      </w:r>
      <w:r w:rsidR="002607E3">
        <w:t>it kell mondanom másoknak: az Ő szavát.</w:t>
      </w:r>
    </w:p>
    <w:p w14:paraId="73449242" w14:textId="77777777" w:rsidR="005C3E06" w:rsidRDefault="0089648F">
      <w:r>
        <w:t>Személyre szóló üzenete van, és személyre szóló terve van velem.</w:t>
      </w:r>
      <w:r w:rsidR="0074431B">
        <w:t xml:space="preserve"> „Mielőtt az anyaméhben megalkottalak…”</w:t>
      </w:r>
      <w:r w:rsidR="00291A2F">
        <w:t xml:space="preserve">, </w:t>
      </w:r>
      <w:r w:rsidR="00CD6FFB">
        <w:t>megvolt az akarata, hogy én az Ő szolgája legyek, és megvolt, hogy mit kell végeznem.</w:t>
      </w:r>
      <w:r w:rsidR="00700F8C">
        <w:t xml:space="preserve"> – „Ismert engem”: teljesen</w:t>
      </w:r>
      <w:r w:rsidR="00030D51">
        <w:t xml:space="preserve"> ismert, úgy, ahogy Dávid is felismeri:</w:t>
      </w:r>
      <w:r w:rsidR="00B321E2">
        <w:t xml:space="preserve"> „megvizsgáltál és ismersz… messziről érted gondolatomat… látták szemeid alaktalan testemet” (Zsolt 139)</w:t>
      </w:r>
      <w:r w:rsidR="00700F8C">
        <w:t>.</w:t>
      </w:r>
      <w:r w:rsidR="00897897">
        <w:t xml:space="preserve"> Azzal, hogy kijelenti: ismertelek, arról is biztosít, hogy</w:t>
      </w:r>
      <w:r w:rsidR="00411E3F">
        <w:t xml:space="preserve"> Ő az egyetlen igaz, mindenható, mindentudó Isten, szemben bármi mással, amit körülöttem mások imádnak.</w:t>
      </w:r>
      <w:r w:rsidR="006A73EA">
        <w:t xml:space="preserve"> Jeremiásnak is így mutatkozik be: körülötted mindenki bálványokat imád, azok nem „ismernek” senkit és semmit, d</w:t>
      </w:r>
      <w:r w:rsidR="005B5D51">
        <w:t xml:space="preserve">e én ismerlek </w:t>
      </w:r>
      <w:r w:rsidR="00C75BE7">
        <w:t xml:space="preserve">téged </w:t>
      </w:r>
      <w:r w:rsidR="005B5D51">
        <w:t>a kezdetektől…</w:t>
      </w:r>
    </w:p>
    <w:p w14:paraId="28ABE809" w14:textId="77777777" w:rsidR="009F3B0C" w:rsidRDefault="00E862A8">
      <w:r>
        <w:t xml:space="preserve">Elhívott megtérésre és elhívott </w:t>
      </w:r>
      <w:r w:rsidR="003E0D4D">
        <w:t>szolgálatra. Nem azért, mintha bennem valami jót talált volna</w:t>
      </w:r>
      <w:r>
        <w:t>. Nem azért, mert</w:t>
      </w:r>
      <w:r w:rsidR="007529E9">
        <w:t xml:space="preserve"> megvoltak hozzá az ismereteim.</w:t>
      </w:r>
      <w:r w:rsidR="00F0178E">
        <w:t xml:space="preserve"> Mindazt, ami megvolt bennem, Ő adta.</w:t>
      </w:r>
      <w:r w:rsidR="003F0AB1">
        <w:t xml:space="preserve"> Előre elhatározta, hogy fiává fogad (Ef 1,5), és azt is, hogy milyen kegyelmi ajándékokat fog adni, amelyekkel dicsőíthetem Őt – ha engedelmes vagyok és arra használom, amire adta.</w:t>
      </w:r>
    </w:p>
    <w:p w14:paraId="65F1770F" w14:textId="546E54F3" w:rsidR="00DF1159" w:rsidRDefault="002D28D1">
      <w:r>
        <w:t xml:space="preserve">„Megszenteltelek”, </w:t>
      </w:r>
      <w:r w:rsidR="007B3330">
        <w:t xml:space="preserve">azaz </w:t>
      </w:r>
      <w:r w:rsidR="00FE69EE">
        <w:t>magamnak különítettelek el – mondja.</w:t>
      </w:r>
      <w:r w:rsidR="00C75BE7">
        <w:t xml:space="preserve"> </w:t>
      </w:r>
      <w:r w:rsidR="007B3330">
        <w:t>Elkülönítettelek a</w:t>
      </w:r>
      <w:r w:rsidR="00C75BE7">
        <w:t xml:space="preserve">rra, hogy ne a világhoz </w:t>
      </w:r>
      <w:r w:rsidR="00A76B4E">
        <w:t xml:space="preserve">igazodj, hanem „változz meg értelmed megújulásával”, </w:t>
      </w:r>
      <w:r w:rsidR="00047124">
        <w:t xml:space="preserve">tőlem tanulj, tőlem kérdezz, és így ismerd meg az én gondolatomat, akaratomat, szeretetemet… engem. Arra, hogy </w:t>
      </w:r>
      <w:r w:rsidR="00D4382A">
        <w:t>„Krisztus értelme” legyen benned</w:t>
      </w:r>
      <w:r w:rsidR="00047124">
        <w:t xml:space="preserve"> (1Kor 2,16).</w:t>
      </w:r>
      <w:r w:rsidR="009A6C9D">
        <w:t xml:space="preserve"> Csak akkor fogsz tudni szolgálni.</w:t>
      </w:r>
    </w:p>
    <w:p w14:paraId="7B7179D3" w14:textId="1E4C88C2" w:rsidR="00DE4E18" w:rsidRDefault="00F9245C">
      <w:r>
        <w:t>Elhívott szolgálatra.</w:t>
      </w:r>
      <w:r w:rsidR="0022481D">
        <w:t xml:space="preserve"> Jeremiást „pró</w:t>
      </w:r>
      <w:r w:rsidR="00087AF9">
        <w:t>fétának rendelte a népek közé”, arra, hogy a követe legyen, képviselje Őt, rámutasson, hogy mi az igazság és mi a bűn.</w:t>
      </w:r>
      <w:r w:rsidR="001A38F6">
        <w:t xml:space="preserve"> Minket is „prófétának rendelt”</w:t>
      </w:r>
      <w:r w:rsidR="003332A2">
        <w:t xml:space="preserve">, arra, hogy </w:t>
      </w:r>
      <w:r w:rsidR="00560AF4">
        <w:t xml:space="preserve">a </w:t>
      </w:r>
      <w:r w:rsidR="003332A2">
        <w:t>követei legyünk, képviseljük Őt.</w:t>
      </w:r>
      <w:r w:rsidR="001A38F6">
        <w:t xml:space="preserve"> Ha valóban Őhozzá igazodunk és nem a világhoz,</w:t>
      </w:r>
      <w:r w:rsidR="00CF1A28">
        <w:t xml:space="preserve"> akkor </w:t>
      </w:r>
      <w:r w:rsidR="00AF3D90">
        <w:t>mi Őt képviseljük</w:t>
      </w:r>
      <w:r w:rsidR="00410488">
        <w:t>.</w:t>
      </w:r>
      <w:r w:rsidR="00C71653">
        <w:t xml:space="preserve"> </w:t>
      </w:r>
      <w:r w:rsidR="00B50E09">
        <w:t xml:space="preserve">Krisztust gyűlöli a világ, mert Ő arról tesz bizonyságot, hogy annak a cselekedetei gonoszak (Jn 7,7). </w:t>
      </w:r>
      <w:r w:rsidR="00C97228">
        <w:t xml:space="preserve">Ha </w:t>
      </w:r>
      <w:r w:rsidR="00106C0E">
        <w:t>Őt képviseljük (az Ő képét viseljük), a</w:t>
      </w:r>
      <w:r w:rsidR="00C71653">
        <w:t xml:space="preserve">kkor a magatartásunk élesen különbözni fog a világétól, </w:t>
      </w:r>
      <w:r w:rsidR="00082C3D">
        <w:t>és ezt a világ nem fogja szeretni.</w:t>
      </w:r>
      <w:r w:rsidR="00B25D7F">
        <w:t xml:space="preserve"> – Jeremiás ellen is „harcolni fognak, de nem bírnak vele” (19. v.), </w:t>
      </w:r>
      <w:r w:rsidR="003B119E">
        <w:t>ugyanígy velünk is: csak annyit tehetnek, amennyit Isten megenged.</w:t>
      </w:r>
      <w:r w:rsidR="008937E1">
        <w:t xml:space="preserve"> Jeremiá</w:t>
      </w:r>
      <w:r w:rsidR="00642CE1">
        <w:t>st a hagyomány szerint megölték, tehát a „nem bírnak vele” nem azt jelenti, hogy ettől véd</w:t>
      </w:r>
      <w:r w:rsidR="00BA02FF">
        <w:t>i</w:t>
      </w:r>
      <w:r w:rsidR="00642CE1">
        <w:t xml:space="preserve"> meg Isten.</w:t>
      </w:r>
      <w:r w:rsidR="006702A5">
        <w:t xml:space="preserve"> Azt jelenti, hogy nem tudják rávenni, hogy feladja a harcot, a hitét, azt, hogy ő Isten embere.</w:t>
      </w:r>
      <w:r w:rsidR="00182A9B">
        <w:t xml:space="preserve"> Jézus értünk is könyörög, hogy el ne fogyatkozzék a hitünk.</w:t>
      </w:r>
      <w:r w:rsidR="0021235F">
        <w:t xml:space="preserve"> </w:t>
      </w:r>
    </w:p>
    <w:p w14:paraId="4B5B8BC3" w14:textId="77777777" w:rsidR="00707688" w:rsidRDefault="00D94AE1">
      <w:r>
        <w:t>„Nem értek a beszédhez”</w:t>
      </w:r>
      <w:r w:rsidR="00E55742">
        <w:t>: Jeremiás ekkor már tudja, hogy ő Isten embere.</w:t>
      </w:r>
      <w:r w:rsidR="007F4D86">
        <w:t xml:space="preserve"> Ez a mondat nem ellenállásból hangzik, hanem hirtelen félelemből.</w:t>
      </w:r>
      <w:r w:rsidR="00A36A36">
        <w:t xml:space="preserve"> De Isten küldi, Nála nem akadály sem a félelem, sem a fiatal kor.</w:t>
      </w:r>
      <w:r w:rsidR="00F04D1F">
        <w:t xml:space="preserve"> Isten biztatja: „ne félj, mert veled vagyok”, és az Ő Igéjét adja Jeremiás szájába. Minden megvan</w:t>
      </w:r>
      <w:r w:rsidR="00674BF9">
        <w:t>, hogy elindulhasson a szolgálatba – és elindul.</w:t>
      </w:r>
    </w:p>
    <w:p w14:paraId="120D9847" w14:textId="0AAD275E" w:rsidR="002137BB" w:rsidRDefault="002472D2">
      <w:r>
        <w:t>Másoknak is voltak kifogásaik, pl. Mózes – „nem vagyok a szavak embere”, nem tudta, mit kell mondani, „mi a neve” Istennek, „küldj mást” stb., de amikor az Úr mind megfelelt ezekre, akkor ő is elindult.</w:t>
      </w:r>
      <w:r w:rsidR="002137BB">
        <w:t xml:space="preserve"> – Csak az az engedetlen, aki ekkor sem indul el.</w:t>
      </w:r>
      <w:r w:rsidR="00B34723">
        <w:t xml:space="preserve"> </w:t>
      </w:r>
      <w:r w:rsidR="00823F66">
        <w:t>A</w:t>
      </w:r>
      <w:r w:rsidR="00B34723">
        <w:t>ki azt mondja, „igen, megyek, Uram”, de nem megy (Mt 21,30).</w:t>
      </w:r>
    </w:p>
    <w:p w14:paraId="2E978681" w14:textId="52DAE74F" w:rsidR="007D1584" w:rsidRDefault="00532A67">
      <w:r>
        <w:lastRenderedPageBreak/>
        <w:t>„Menj, akikhez küldelek; beszéld, amit parancsolok”</w:t>
      </w:r>
      <w:r w:rsidR="004056A3">
        <w:t>:</w:t>
      </w:r>
      <w:r w:rsidR="00B21965">
        <w:t xml:space="preserve"> ezt az tudja megtenni, aki hívő és engedelmes.</w:t>
      </w:r>
      <w:r w:rsidR="00D90D01">
        <w:t xml:space="preserve"> Szívesebben mennék másokhoz: hívőkhöz, akik egyetértenek </w:t>
      </w:r>
      <w:r w:rsidR="00A84CAA">
        <w:t>velem, akik ugyanúgy az Urat imádják, mint én… de ha csak hozzájuk tudok menni, akkor kérdés, hogy tényleg az Urat imádjuk-e, vagy csak egymásnak örülünk?</w:t>
      </w:r>
      <w:r w:rsidR="00A6439C">
        <w:t xml:space="preserve"> – </w:t>
      </w:r>
      <w:r w:rsidR="00AC3EB4">
        <w:t>Szívesebben beszélnék másról: emberekről, akikkel kapcsolatb</w:t>
      </w:r>
      <w:r w:rsidR="00A44012">
        <w:t>an egyetértünk, vagy pl. egy vallásos, de nem hívő embernek arról, hogy „te keresztyén vagy</w:t>
      </w:r>
      <w:r w:rsidR="00A37F85">
        <w:t>, te már a jó úton jársz”, vagy ha hívőket kell figyelmeztetni valamire, elkerülöm – és ha mások figyelmeztetnek engem, nehezemre esik elfogadni.</w:t>
      </w:r>
      <w:r w:rsidR="00B84575">
        <w:t xml:space="preserve"> </w:t>
      </w:r>
      <w:r w:rsidR="001459EB">
        <w:t xml:space="preserve">– Vannak könnyebb utak, ezekkel szemben kell Istennek engedelmeskednem: </w:t>
      </w:r>
      <w:r w:rsidR="00B84575">
        <w:t>előbb „hallgatnom, amit Isten parancsol”, azután „beszéln</w:t>
      </w:r>
      <w:r w:rsidR="00ED2BCD">
        <w:t>em</w:t>
      </w:r>
      <w:r w:rsidR="00B84575">
        <w:t>, amit parancsol”.</w:t>
      </w:r>
    </w:p>
    <w:p w14:paraId="4A2FDDC6" w14:textId="0D03C660" w:rsidR="001A0FC1" w:rsidRDefault="005D6480">
      <w:r>
        <w:t>„Népek és országok fölé rendellek” –</w:t>
      </w:r>
      <w:r w:rsidR="00F40A4C">
        <w:t xml:space="preserve"> </w:t>
      </w:r>
      <w:r w:rsidR="007B1026">
        <w:t>Jeremi</w:t>
      </w:r>
      <w:r w:rsidR="003211FA">
        <w:t>ás Júda népének hirdet</w:t>
      </w:r>
      <w:r w:rsidR="00241FC5">
        <w:t>i Isten ítéletét</w:t>
      </w:r>
      <w:r w:rsidR="00FE5C1E">
        <w:t xml:space="preserve"> és azt, hogy térjenek meg</w:t>
      </w:r>
      <w:r w:rsidR="00241FC5">
        <w:t xml:space="preserve">, de mond próféciákat idegen népekről is, </w:t>
      </w:r>
      <w:r w:rsidR="00AD1D98">
        <w:t xml:space="preserve">és </w:t>
      </w:r>
      <w:r w:rsidR="00241FC5">
        <w:t>ezek ítéletesek.</w:t>
      </w:r>
      <w:r w:rsidR="00123874">
        <w:t xml:space="preserve"> Isten a Bíró, ezt kell hirdetnie.</w:t>
      </w:r>
      <w:r w:rsidR="00CF33C8">
        <w:t xml:space="preserve"> Ő a Bíró akkor is, amikor „népek és országok”, az egész világ áll szemben vele. A</w:t>
      </w:r>
      <w:r w:rsidR="00B510E4">
        <w:t>kkor is, a</w:t>
      </w:r>
      <w:r w:rsidR="00CF33C8">
        <w:t>mikor</w:t>
      </w:r>
      <w:r w:rsidR="00D31909">
        <w:t xml:space="preserve"> azokat, akik Krisztuséi, „bíróságoknak adják át, helytartók és királyok elé állítják”.</w:t>
      </w:r>
    </w:p>
    <w:p w14:paraId="060FCAE0" w14:textId="1A3F3E6D" w:rsidR="005D6480" w:rsidRDefault="0009568D">
      <w:r>
        <w:t>„Gyomlálj és irts</w:t>
      </w:r>
      <w:r w:rsidR="00F364CA">
        <w:t>, pusztíts és rombolj, építs és plántálj” –</w:t>
      </w:r>
      <w:r w:rsidR="000651BE">
        <w:t xml:space="preserve"> ahhoz, hogy Isten bennünk és közöttünk felépíthessen valamit,</w:t>
      </w:r>
      <w:r w:rsidR="001B1335">
        <w:t xml:space="preserve"> el kell pusztítani azt, ami azzal ellentétes: </w:t>
      </w:r>
      <w:r w:rsidR="00B26170">
        <w:t>az önmagam imádatát, a világhoz való ragaszkodást.</w:t>
      </w:r>
      <w:r w:rsidR="0029093D">
        <w:t xml:space="preserve"> Kárnak és szemétnek kell ítélnünk mindent (!), hogy a Krisztust megnyerjük.</w:t>
      </w:r>
      <w:r w:rsidR="00BB7544">
        <w:t xml:space="preserve"> Ez a világra, a teljesen hitetlenekre is vonatkozik: a bálványokat, amiket most imádnak, kárnak és szemétnek kell ítélniük, mert </w:t>
      </w:r>
      <w:r w:rsidR="004F3C25">
        <w:t xml:space="preserve">ez </w:t>
      </w:r>
      <w:r w:rsidR="00BB7544">
        <w:t>nem fér össze Krisztus imádatával.</w:t>
      </w:r>
      <w:r w:rsidR="003D4D90">
        <w:t xml:space="preserve"> Nekik maguknak kell elítélniük ezeket</w:t>
      </w:r>
      <w:r w:rsidR="00A048F7">
        <w:t>, mi hiába mondjuk nekik, hogy „dobd ki, mert ez utálatos”.</w:t>
      </w:r>
      <w:r w:rsidR="00634DD3">
        <w:t xml:space="preserve"> Lehet, hogy kidobja, de továbbra is vágyni fog rá, vagy más bálvány foglalja el a helyét.</w:t>
      </w:r>
      <w:r w:rsidR="00C8496D">
        <w:t xml:space="preserve"> Azt kell látniuk rajtunk, </w:t>
      </w:r>
      <w:r w:rsidR="00CD0690">
        <w:t>és hallaniuk tőlünk, hogy Krisztusban vagyunk, aki minket is szabaddá tett, és őket is szabaddá teheti</w:t>
      </w:r>
      <w:r w:rsidR="004661C1">
        <w:t xml:space="preserve"> – minden bálványtól, fogságtól, és</w:t>
      </w:r>
      <w:r w:rsidR="000D54F4">
        <w:t xml:space="preserve"> az Ő szolgáivá lehetnek.</w:t>
      </w:r>
    </w:p>
    <w:p w14:paraId="26E695D8" w14:textId="77777777" w:rsidR="00A45A51" w:rsidRDefault="00046300">
      <w:r>
        <w:t xml:space="preserve">Isten minket is elhívott szolgálatra, arra, hogy bizonyságot tegyünk Krisztusról. Ebben a mi biztatásunk az, hogy „én veled vagyok”, és az, hogy </w:t>
      </w:r>
      <w:r w:rsidR="007C104C">
        <w:t>a végén ezt hallhatjuk majd: „jól van, jó és hű szolgám…”.</w:t>
      </w:r>
    </w:p>
    <w:p w14:paraId="770F4839" w14:textId="77777777" w:rsidR="009F02BE" w:rsidRDefault="009F02BE"/>
    <w:p w14:paraId="20529ADC" w14:textId="77777777" w:rsidR="005C4E8B" w:rsidRDefault="005C4E8B"/>
    <w:p w14:paraId="1C0BAFFB" w14:textId="77777777" w:rsidR="002D5DE0" w:rsidRDefault="002D5DE0">
      <w:r>
        <w:t>Jer 7,23</w:t>
      </w:r>
    </w:p>
    <w:p w14:paraId="076B03A8" w14:textId="77777777" w:rsidR="005C4E8B" w:rsidRDefault="002D5DE0">
      <w:r>
        <w:t>„</w:t>
      </w:r>
      <w:r w:rsidRPr="002D5DE0">
        <w:t>Hallgassatok az én szavamra, akkor én Istenetek leszek, ti pedig az én népem lesztek. Mindig azon az úton járjatok, amelyet én mutatok nektek, hogy jó dolgotok legyen!</w:t>
      </w:r>
      <w:r>
        <w:t>”</w:t>
      </w:r>
    </w:p>
    <w:p w14:paraId="2F7804D8" w14:textId="77777777" w:rsidR="002D5DE0" w:rsidRPr="002D5DE0" w:rsidRDefault="002D5DE0"/>
    <w:sectPr w:rsidR="002D5DE0" w:rsidRPr="002D5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4A84"/>
    <w:rsid w:val="000163FE"/>
    <w:rsid w:val="0002569F"/>
    <w:rsid w:val="00030D51"/>
    <w:rsid w:val="00031C93"/>
    <w:rsid w:val="00042B42"/>
    <w:rsid w:val="00046300"/>
    <w:rsid w:val="00047124"/>
    <w:rsid w:val="00054FC2"/>
    <w:rsid w:val="00064C87"/>
    <w:rsid w:val="000651BE"/>
    <w:rsid w:val="00082C3D"/>
    <w:rsid w:val="00087AF9"/>
    <w:rsid w:val="0009568D"/>
    <w:rsid w:val="00096381"/>
    <w:rsid w:val="000D54F4"/>
    <w:rsid w:val="000E3C1F"/>
    <w:rsid w:val="00106C0E"/>
    <w:rsid w:val="00123874"/>
    <w:rsid w:val="001459EB"/>
    <w:rsid w:val="00174176"/>
    <w:rsid w:val="00182A9B"/>
    <w:rsid w:val="001A0FC1"/>
    <w:rsid w:val="001A38F6"/>
    <w:rsid w:val="001B1335"/>
    <w:rsid w:val="0021235F"/>
    <w:rsid w:val="002137BB"/>
    <w:rsid w:val="0022481D"/>
    <w:rsid w:val="00241FC5"/>
    <w:rsid w:val="002472D2"/>
    <w:rsid w:val="002607E3"/>
    <w:rsid w:val="00274F7E"/>
    <w:rsid w:val="0029093D"/>
    <w:rsid w:val="00291A2F"/>
    <w:rsid w:val="002D28D1"/>
    <w:rsid w:val="002D5DE0"/>
    <w:rsid w:val="003211FA"/>
    <w:rsid w:val="003332A2"/>
    <w:rsid w:val="00360FC4"/>
    <w:rsid w:val="00381B26"/>
    <w:rsid w:val="0039184C"/>
    <w:rsid w:val="003B119E"/>
    <w:rsid w:val="003D4D90"/>
    <w:rsid w:val="003E0D4D"/>
    <w:rsid w:val="003F0AB1"/>
    <w:rsid w:val="004056A3"/>
    <w:rsid w:val="00410488"/>
    <w:rsid w:val="00411E3F"/>
    <w:rsid w:val="004429BD"/>
    <w:rsid w:val="004661C1"/>
    <w:rsid w:val="004746A1"/>
    <w:rsid w:val="004864E4"/>
    <w:rsid w:val="004A5F42"/>
    <w:rsid w:val="004E1A9B"/>
    <w:rsid w:val="004F3C25"/>
    <w:rsid w:val="00532A67"/>
    <w:rsid w:val="00557731"/>
    <w:rsid w:val="00560AF4"/>
    <w:rsid w:val="005774AC"/>
    <w:rsid w:val="005A3A49"/>
    <w:rsid w:val="005B5D51"/>
    <w:rsid w:val="005C3E06"/>
    <w:rsid w:val="005C4E8B"/>
    <w:rsid w:val="005C766B"/>
    <w:rsid w:val="005D6480"/>
    <w:rsid w:val="00626607"/>
    <w:rsid w:val="00634DD3"/>
    <w:rsid w:val="00642CE1"/>
    <w:rsid w:val="006501E0"/>
    <w:rsid w:val="00663E9F"/>
    <w:rsid w:val="006702A5"/>
    <w:rsid w:val="00674BF9"/>
    <w:rsid w:val="006A73EA"/>
    <w:rsid w:val="006C4CBB"/>
    <w:rsid w:val="006C7C5F"/>
    <w:rsid w:val="006F4E35"/>
    <w:rsid w:val="00700F8C"/>
    <w:rsid w:val="00707688"/>
    <w:rsid w:val="00720E35"/>
    <w:rsid w:val="0074431B"/>
    <w:rsid w:val="007529E9"/>
    <w:rsid w:val="007778C7"/>
    <w:rsid w:val="00794580"/>
    <w:rsid w:val="007A6C27"/>
    <w:rsid w:val="007B1026"/>
    <w:rsid w:val="007B3330"/>
    <w:rsid w:val="007C104C"/>
    <w:rsid w:val="007D1584"/>
    <w:rsid w:val="007E1E9C"/>
    <w:rsid w:val="007F4D86"/>
    <w:rsid w:val="008043EC"/>
    <w:rsid w:val="00823F66"/>
    <w:rsid w:val="00827964"/>
    <w:rsid w:val="00832F79"/>
    <w:rsid w:val="00867CA8"/>
    <w:rsid w:val="008937E1"/>
    <w:rsid w:val="0089648F"/>
    <w:rsid w:val="00897897"/>
    <w:rsid w:val="009122F6"/>
    <w:rsid w:val="00970B1F"/>
    <w:rsid w:val="00990C7D"/>
    <w:rsid w:val="009A16B5"/>
    <w:rsid w:val="009A6C9D"/>
    <w:rsid w:val="009F02BE"/>
    <w:rsid w:val="009F3B0C"/>
    <w:rsid w:val="00A048F7"/>
    <w:rsid w:val="00A36A36"/>
    <w:rsid w:val="00A37F85"/>
    <w:rsid w:val="00A44012"/>
    <w:rsid w:val="00A45A51"/>
    <w:rsid w:val="00A52A0D"/>
    <w:rsid w:val="00A5579D"/>
    <w:rsid w:val="00A6439C"/>
    <w:rsid w:val="00A76B4E"/>
    <w:rsid w:val="00A8101B"/>
    <w:rsid w:val="00A84CAA"/>
    <w:rsid w:val="00A959BF"/>
    <w:rsid w:val="00AA572A"/>
    <w:rsid w:val="00AB716D"/>
    <w:rsid w:val="00AC3EB4"/>
    <w:rsid w:val="00AC53C6"/>
    <w:rsid w:val="00AD1D98"/>
    <w:rsid w:val="00AF3D90"/>
    <w:rsid w:val="00B21965"/>
    <w:rsid w:val="00B25D7F"/>
    <w:rsid w:val="00B26170"/>
    <w:rsid w:val="00B321E2"/>
    <w:rsid w:val="00B34723"/>
    <w:rsid w:val="00B50A42"/>
    <w:rsid w:val="00B50E09"/>
    <w:rsid w:val="00B510E4"/>
    <w:rsid w:val="00B84575"/>
    <w:rsid w:val="00BA02FF"/>
    <w:rsid w:val="00BB7544"/>
    <w:rsid w:val="00BD1FB8"/>
    <w:rsid w:val="00C03CBA"/>
    <w:rsid w:val="00C476B2"/>
    <w:rsid w:val="00C71653"/>
    <w:rsid w:val="00C75BE7"/>
    <w:rsid w:val="00C8496D"/>
    <w:rsid w:val="00C93A0C"/>
    <w:rsid w:val="00C95756"/>
    <w:rsid w:val="00C97228"/>
    <w:rsid w:val="00CB6D4D"/>
    <w:rsid w:val="00CD0690"/>
    <w:rsid w:val="00CD6FFB"/>
    <w:rsid w:val="00CE7148"/>
    <w:rsid w:val="00CF1A28"/>
    <w:rsid w:val="00CF33C8"/>
    <w:rsid w:val="00CF3FFE"/>
    <w:rsid w:val="00CF5150"/>
    <w:rsid w:val="00D011BE"/>
    <w:rsid w:val="00D31909"/>
    <w:rsid w:val="00D4382A"/>
    <w:rsid w:val="00D46DBB"/>
    <w:rsid w:val="00D5560C"/>
    <w:rsid w:val="00D610D9"/>
    <w:rsid w:val="00D90D01"/>
    <w:rsid w:val="00D94AE1"/>
    <w:rsid w:val="00DA6CC9"/>
    <w:rsid w:val="00DE2405"/>
    <w:rsid w:val="00DE4E18"/>
    <w:rsid w:val="00DF1159"/>
    <w:rsid w:val="00E2184E"/>
    <w:rsid w:val="00E55742"/>
    <w:rsid w:val="00E61D93"/>
    <w:rsid w:val="00E677F8"/>
    <w:rsid w:val="00E862A8"/>
    <w:rsid w:val="00EC65A3"/>
    <w:rsid w:val="00ED2BCD"/>
    <w:rsid w:val="00EE16D9"/>
    <w:rsid w:val="00F0178E"/>
    <w:rsid w:val="00F04D1F"/>
    <w:rsid w:val="00F2207A"/>
    <w:rsid w:val="00F364CA"/>
    <w:rsid w:val="00F40A4C"/>
    <w:rsid w:val="00F637AB"/>
    <w:rsid w:val="00F9245C"/>
    <w:rsid w:val="00F97DC2"/>
    <w:rsid w:val="00FE5C1E"/>
    <w:rsid w:val="00FE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8653B"/>
  <w15:chartTrackingRefBased/>
  <w15:docId w15:val="{C7A86089-93B4-4066-BB44-CD9ED411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22F6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763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40</cp:revision>
  <dcterms:created xsi:type="dcterms:W3CDTF">2024-07-27T06:30:00Z</dcterms:created>
  <dcterms:modified xsi:type="dcterms:W3CDTF">2024-07-27T07:28:00Z</dcterms:modified>
</cp:coreProperties>
</file>